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中华便秘医学会选举大会</w:t>
      </w:r>
    </w:p>
    <w:p>
      <w:pPr>
        <w:adjustRightInd w:val="0"/>
        <w:spacing w:line="520" w:lineRule="exact"/>
        <w:ind w:firstLine="560" w:firstLineChars="200"/>
        <w:rPr>
          <w:rFonts w:hint="eastAsia" w:ascii="宋体" w:hAnsi="宋体" w:eastAsia="宋体"/>
          <w:color w:val="FF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  <w:t>中华便秘医学会立足于多学科、跨行业、跨专业、跨国界、医患结合、工贸结合的、经合法注册的新型整合医学模式的群团组织，诚邀有兴趣的社会各界人士参会。</w:t>
      </w:r>
      <w:r>
        <w:rPr>
          <w:rFonts w:hint="eastAsia" w:ascii="宋体" w:hAnsi="宋体" w:eastAsia="宋体"/>
          <w:color w:val="000000"/>
          <w:sz w:val="28"/>
          <w:szCs w:val="28"/>
        </w:rPr>
        <w:t>本次会议将对中华便秘医学会理事会、常务理事会进行选举，原便秘联谊会所有理事（包括</w:t>
      </w:r>
      <w: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  <w:t>会长副会长</w:t>
      </w:r>
      <w:r>
        <w:rPr>
          <w:rFonts w:hint="eastAsia" w:ascii="宋体" w:hAnsi="宋体" w:eastAsia="宋体"/>
          <w:color w:val="000000"/>
          <w:sz w:val="28"/>
          <w:szCs w:val="28"/>
        </w:rPr>
        <w:t>）仍需重新填表，并报到、注册、交费，请便秘联谊会原所有理事及有意愿加入中华便秘医学会的</w:t>
      </w:r>
      <w: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  <w:t>社会各界人士</w:t>
      </w:r>
      <w:r>
        <w:rPr>
          <w:rFonts w:hint="eastAsia" w:ascii="宋体" w:hAnsi="宋体" w:eastAsia="宋体"/>
          <w:color w:val="000000"/>
          <w:sz w:val="28"/>
          <w:szCs w:val="28"/>
          <w:lang w:eastAsia="zh-CN"/>
        </w:rPr>
        <w:t>及时填写《中华便秘医学会理事申请表》，于2022年3月22</w:t>
      </w:r>
      <w:r>
        <w:rPr>
          <w:rFonts w:hint="eastAsia" w:ascii="宋体" w:hAnsi="宋体" w:eastAsia="宋体"/>
          <w:color w:val="000000"/>
          <w:sz w:val="28"/>
          <w:szCs w:val="28"/>
        </w:rPr>
        <w:t>日前将电子版发送至邮箱（471871258@qq.com），同时将纸质版签字、盖章后，快递至成都市青羊区大墙东街152号王秀琳（13880460831）。具体情况可电话咨询：王秀琳13880460831；李艳羽13880758840。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E04FBB"/>
    <w:rsid w:val="5FE0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2022-03-12T03:00:00Z</dcterms:created>
  <dc:creator>liao</dc:creator>
  <cp:lastModifiedBy>liao</cp:lastModifiedBy>
  <dcterms:modified xsi:type="dcterms:W3CDTF">2022-03-12T03:02:17Z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E89790BD293A415B9372AC78D955B7AF</vt:lpwstr>
  </property>
</Properties>
</file>